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879C29" w14:textId="0F96DD05" w:rsidR="00272924" w:rsidRPr="006F3396" w:rsidRDefault="00271825">
      <w:pPr>
        <w:pStyle w:val="1"/>
        <w:numPr>
          <w:ilvl w:val="0"/>
          <w:numId w:val="0"/>
        </w:numPr>
        <w:jc w:val="center"/>
        <w:rPr>
          <w:b w:val="0"/>
          <w:bCs w:val="0"/>
        </w:rPr>
      </w:pPr>
      <w:r>
        <w:rPr>
          <w:rFonts w:hint="eastAsia"/>
          <w:b w:val="0"/>
          <w:bCs w:val="0"/>
        </w:rPr>
        <w:t>仿真平台</w:t>
      </w:r>
      <w:r w:rsidR="00C418CB" w:rsidRPr="006F3396">
        <w:rPr>
          <w:rFonts w:hint="eastAsia"/>
          <w:b w:val="0"/>
          <w:bCs w:val="0"/>
        </w:rPr>
        <w:t>任务书</w:t>
      </w:r>
    </w:p>
    <w:p w14:paraId="4C2B3EDC" w14:textId="3B891890" w:rsidR="00C418CB" w:rsidRPr="00823A54" w:rsidRDefault="00C418CB" w:rsidP="00C418CB">
      <w:pPr>
        <w:rPr>
          <w:b/>
          <w:bCs/>
        </w:rPr>
      </w:pPr>
      <w:r w:rsidRPr="00823A54">
        <w:rPr>
          <w:rFonts w:hint="eastAsia"/>
          <w:b/>
          <w:bCs/>
        </w:rPr>
        <w:t>总体要求</w:t>
      </w:r>
    </w:p>
    <w:p w14:paraId="158024E1" w14:textId="0A817BA8" w:rsidR="00C418CB" w:rsidRDefault="00D7293F" w:rsidP="00C418CB">
      <w:pPr>
        <w:pStyle w:val="ae"/>
        <w:numPr>
          <w:ilvl w:val="0"/>
          <w:numId w:val="5"/>
        </w:numPr>
        <w:ind w:firstLineChars="0"/>
      </w:pPr>
      <w:r>
        <w:rPr>
          <w:rFonts w:hint="eastAsia"/>
        </w:rPr>
        <w:t>构建</w:t>
      </w:r>
      <w:r>
        <w:rPr>
          <w:rFonts w:hint="eastAsia"/>
        </w:rPr>
        <w:t>DYT</w:t>
      </w:r>
      <w:r>
        <w:rPr>
          <w:rFonts w:hint="eastAsia"/>
        </w:rPr>
        <w:t>末端动态三维态势展示</w:t>
      </w:r>
      <w:r w:rsidR="00271825">
        <w:rPr>
          <w:rFonts w:hint="eastAsia"/>
        </w:rPr>
        <w:t>，</w:t>
      </w:r>
      <w:r w:rsidR="00A245C6">
        <w:rPr>
          <w:rFonts w:hint="eastAsia"/>
        </w:rPr>
        <w:t>展示效果好</w:t>
      </w:r>
      <w:r w:rsidR="008B3769" w:rsidRPr="006F3396">
        <w:rPr>
          <w:rFonts w:hint="eastAsia"/>
        </w:rPr>
        <w:t>；</w:t>
      </w:r>
      <w:r w:rsidR="008B3769" w:rsidRPr="006F3396">
        <w:t xml:space="preserve"> </w:t>
      </w:r>
    </w:p>
    <w:p w14:paraId="1B47F2FF" w14:textId="5D93C561" w:rsidR="00A245C6" w:rsidRPr="003044E6" w:rsidRDefault="00A245C6" w:rsidP="00C418CB">
      <w:pPr>
        <w:pStyle w:val="ae"/>
        <w:numPr>
          <w:ilvl w:val="0"/>
          <w:numId w:val="5"/>
        </w:numPr>
        <w:ind w:firstLineChars="0"/>
        <w:rPr>
          <w:color w:val="FF0000"/>
        </w:rPr>
      </w:pPr>
      <w:r w:rsidRPr="003044E6">
        <w:rPr>
          <w:rFonts w:hint="eastAsia"/>
          <w:color w:val="FF0000"/>
        </w:rPr>
        <w:t>开发工具选择得当，程序架构清晰，易于今后的扩展与升级；</w:t>
      </w:r>
    </w:p>
    <w:p w14:paraId="6C9F9254" w14:textId="307A93AB" w:rsidR="00C66F89" w:rsidRPr="006F3396" w:rsidRDefault="00C66F89" w:rsidP="00C418CB">
      <w:pPr>
        <w:pStyle w:val="ae"/>
        <w:numPr>
          <w:ilvl w:val="0"/>
          <w:numId w:val="5"/>
        </w:numPr>
        <w:ind w:firstLineChars="0"/>
      </w:pPr>
      <w:r>
        <w:rPr>
          <w:rFonts w:hint="eastAsia"/>
        </w:rPr>
        <w:t>界面可以通过配置进行配置，参考之前的项目方法；</w:t>
      </w:r>
    </w:p>
    <w:p w14:paraId="7BBDF7A2" w14:textId="47CF90E6" w:rsidR="00C418CB" w:rsidRPr="006F3396" w:rsidRDefault="00C66F89" w:rsidP="00C418CB">
      <w:pPr>
        <w:pStyle w:val="ae"/>
        <w:numPr>
          <w:ilvl w:val="0"/>
          <w:numId w:val="5"/>
        </w:numPr>
        <w:ind w:firstLineChars="0"/>
      </w:pPr>
      <w:r w:rsidRPr="001A1229">
        <w:rPr>
          <w:rFonts w:hint="eastAsia"/>
          <w:color w:val="FF0000"/>
        </w:rPr>
        <w:t>通过</w:t>
      </w:r>
      <w:r w:rsidR="00271825" w:rsidRPr="001A1229">
        <w:rPr>
          <w:rFonts w:hint="eastAsia"/>
          <w:color w:val="FF0000"/>
        </w:rPr>
        <w:t>调用底层仿真程序，</w:t>
      </w:r>
      <w:r w:rsidR="00646E24" w:rsidRPr="001A1229">
        <w:rPr>
          <w:rFonts w:hint="eastAsia"/>
          <w:color w:val="FF0000"/>
        </w:rPr>
        <w:t>得到仿真结果</w:t>
      </w:r>
      <w:r w:rsidR="006E1BF4" w:rsidRPr="001A1229">
        <w:rPr>
          <w:rFonts w:hint="eastAsia"/>
          <w:color w:val="FF0000"/>
        </w:rPr>
        <w:t>；</w:t>
      </w:r>
      <w:r w:rsidR="001A1229">
        <w:rPr>
          <w:rFonts w:hint="eastAsia"/>
        </w:rPr>
        <w:t xml:space="preserve"> </w:t>
      </w:r>
    </w:p>
    <w:p w14:paraId="1F1032A9" w14:textId="7DDB3121" w:rsidR="00646E24" w:rsidRPr="006F3396" w:rsidRDefault="00646E24" w:rsidP="00C418CB">
      <w:pPr>
        <w:pStyle w:val="ae"/>
        <w:numPr>
          <w:ilvl w:val="0"/>
          <w:numId w:val="5"/>
        </w:numPr>
        <w:ind w:firstLineChars="0"/>
      </w:pPr>
      <w:r w:rsidRPr="006F3396">
        <w:rPr>
          <w:rFonts w:hint="eastAsia"/>
        </w:rPr>
        <w:t>展示仿真结果</w:t>
      </w:r>
      <w:r w:rsidR="00271825">
        <w:rPr>
          <w:rFonts w:hint="eastAsia"/>
        </w:rPr>
        <w:t>，包括曲线、图表</w:t>
      </w:r>
      <w:r w:rsidR="002B34BD">
        <w:rPr>
          <w:rFonts w:hint="eastAsia"/>
        </w:rPr>
        <w:t>、指示灯等</w:t>
      </w:r>
      <w:r w:rsidR="006E1BF4" w:rsidRPr="006F3396">
        <w:rPr>
          <w:rFonts w:hint="eastAsia"/>
        </w:rPr>
        <w:t>；</w:t>
      </w:r>
    </w:p>
    <w:p w14:paraId="54AD50F9" w14:textId="741822B7" w:rsidR="00646E24" w:rsidRPr="006F3396" w:rsidRDefault="00646E24" w:rsidP="00271825">
      <w:pPr>
        <w:pStyle w:val="ae"/>
        <w:numPr>
          <w:ilvl w:val="0"/>
          <w:numId w:val="5"/>
        </w:numPr>
        <w:ind w:firstLineChars="0"/>
      </w:pPr>
      <w:r w:rsidRPr="006F3396">
        <w:rPr>
          <w:rFonts w:hint="eastAsia"/>
        </w:rPr>
        <w:t>仿真项目管理</w:t>
      </w:r>
      <w:r w:rsidR="00271825">
        <w:rPr>
          <w:rFonts w:hint="eastAsia"/>
        </w:rPr>
        <w:t>，即保存、导入、</w:t>
      </w:r>
      <w:proofErr w:type="gramStart"/>
      <w:r w:rsidR="00271825">
        <w:rPr>
          <w:rFonts w:hint="eastAsia"/>
        </w:rPr>
        <w:t>另存仿真</w:t>
      </w:r>
      <w:proofErr w:type="gramEnd"/>
      <w:r w:rsidR="00271825">
        <w:rPr>
          <w:rFonts w:hint="eastAsia"/>
        </w:rPr>
        <w:t>配置文件。</w:t>
      </w:r>
    </w:p>
    <w:p w14:paraId="05C8E833" w14:textId="7143E1AC" w:rsidR="006C6A17" w:rsidRDefault="006C6A17" w:rsidP="00646E24"/>
    <w:p w14:paraId="543565F0" w14:textId="228E66E7" w:rsidR="00823A54" w:rsidRPr="00823A54" w:rsidRDefault="00823A54" w:rsidP="00646E24">
      <w:pPr>
        <w:rPr>
          <w:b/>
          <w:bCs/>
        </w:rPr>
      </w:pPr>
      <w:r w:rsidRPr="00823A54">
        <w:rPr>
          <w:rFonts w:hint="eastAsia"/>
          <w:b/>
          <w:bCs/>
        </w:rPr>
        <w:t>功能分项要求：</w:t>
      </w:r>
    </w:p>
    <w:p w14:paraId="374D22A4" w14:textId="7621B308" w:rsidR="00646E24" w:rsidRPr="00823A54" w:rsidRDefault="00271825" w:rsidP="00646E24">
      <w:pPr>
        <w:rPr>
          <w:b/>
          <w:bCs/>
        </w:rPr>
      </w:pPr>
      <w:r>
        <w:rPr>
          <w:rFonts w:hint="eastAsia"/>
          <w:b/>
          <w:bCs/>
        </w:rPr>
        <w:t>场景展示</w:t>
      </w:r>
    </w:p>
    <w:p w14:paraId="6521B965" w14:textId="4644B8F4" w:rsidR="006E1BF4" w:rsidRDefault="00271825" w:rsidP="006E1BF4">
      <w:pPr>
        <w:pStyle w:val="ae"/>
        <w:numPr>
          <w:ilvl w:val="0"/>
          <w:numId w:val="6"/>
        </w:numPr>
        <w:ind w:firstLineChars="0"/>
      </w:pPr>
      <w:r>
        <w:rPr>
          <w:rFonts w:hint="eastAsia"/>
        </w:rPr>
        <w:t>典型场景中包括大船一艘、驱逐舰数艘、角反射器多组、箔条、干扰设备（</w:t>
      </w:r>
      <w:r>
        <w:rPr>
          <w:rFonts w:hint="eastAsia"/>
        </w:rPr>
        <w:t xml:space="preserve"> </w:t>
      </w:r>
      <w:proofErr w:type="gramStart"/>
      <w:r w:rsidR="00B4684E">
        <w:rPr>
          <w:rFonts w:hint="eastAsia"/>
        </w:rPr>
        <w:t>舷内和</w:t>
      </w:r>
      <w:proofErr w:type="gramEnd"/>
      <w:r w:rsidR="00B4684E">
        <w:rPr>
          <w:rFonts w:hint="eastAsia"/>
        </w:rPr>
        <w:t>舷外</w:t>
      </w:r>
      <w:r>
        <w:rPr>
          <w:rFonts w:hint="eastAsia"/>
        </w:rPr>
        <w:t>）、卫星、</w:t>
      </w:r>
      <w:r w:rsidR="00B4684E">
        <w:rPr>
          <w:rFonts w:hint="eastAsia"/>
        </w:rPr>
        <w:t>飞</w:t>
      </w:r>
      <w:r>
        <w:rPr>
          <w:rFonts w:hint="eastAsia"/>
        </w:rPr>
        <w:t>蛋等</w:t>
      </w:r>
      <w:r w:rsidR="00B4684E">
        <w:rPr>
          <w:rFonts w:hint="eastAsia"/>
        </w:rPr>
        <w:t>，场景可以灵活设置，通过中间件文件进行保</w:t>
      </w:r>
      <w:r w:rsidR="001A1229">
        <w:rPr>
          <w:rFonts w:hint="eastAsia"/>
        </w:rPr>
        <w:t>存</w:t>
      </w:r>
      <w:r w:rsidR="00B4684E">
        <w:rPr>
          <w:rFonts w:hint="eastAsia"/>
        </w:rPr>
        <w:t>；</w:t>
      </w:r>
    </w:p>
    <w:p w14:paraId="4FD72ACE" w14:textId="4B0675F8" w:rsidR="00640AE2" w:rsidRDefault="00B4684E" w:rsidP="00A245C6">
      <w:pPr>
        <w:pStyle w:val="ae"/>
        <w:numPr>
          <w:ilvl w:val="0"/>
          <w:numId w:val="6"/>
        </w:numPr>
        <w:ind w:firstLineChars="0"/>
      </w:pPr>
      <w:r>
        <w:rPr>
          <w:rFonts w:hint="eastAsia"/>
        </w:rPr>
        <w:t>利用提供的数据，</w:t>
      </w:r>
      <w:r w:rsidR="00640AE2">
        <w:rPr>
          <w:rFonts w:hint="eastAsia"/>
        </w:rPr>
        <w:t>展示</w:t>
      </w:r>
      <w:r>
        <w:rPr>
          <w:rFonts w:hint="eastAsia"/>
        </w:rPr>
        <w:t>雷达波束的扫描过程，</w:t>
      </w:r>
      <w:r w:rsidR="00640AE2">
        <w:rPr>
          <w:rFonts w:hint="eastAsia"/>
        </w:rPr>
        <w:t>波束可以灵活配置，支持多个照射波束，能够对动态标识或者加亮被波束照射的区域</w:t>
      </w:r>
      <w:r w:rsidR="00A245C6">
        <w:rPr>
          <w:rFonts w:hint="eastAsia"/>
        </w:rPr>
        <w:t>；</w:t>
      </w:r>
    </w:p>
    <w:p w14:paraId="3811BD0F" w14:textId="59DBB22A" w:rsidR="00A245C6" w:rsidRDefault="00A245C6" w:rsidP="00640AE2">
      <w:pPr>
        <w:pStyle w:val="ae"/>
        <w:numPr>
          <w:ilvl w:val="0"/>
          <w:numId w:val="6"/>
        </w:numPr>
        <w:ind w:firstLineChars="0"/>
      </w:pPr>
      <w:r>
        <w:rPr>
          <w:rFonts w:hint="eastAsia"/>
        </w:rPr>
        <w:t>支持固定模型大小和模型大小按比例缩放两种模式，随着视场的放大和缩小，体现良好的展示效果</w:t>
      </w:r>
    </w:p>
    <w:p w14:paraId="011C84F8" w14:textId="56480034" w:rsidR="00A245C6" w:rsidRPr="006F3396" w:rsidRDefault="00A245C6" w:rsidP="00DF27B8">
      <w:pPr>
        <w:pStyle w:val="ae"/>
        <w:numPr>
          <w:ilvl w:val="0"/>
          <w:numId w:val="6"/>
        </w:numPr>
        <w:ind w:firstLineChars="0"/>
      </w:pPr>
      <w:r>
        <w:rPr>
          <w:rFonts w:hint="eastAsia"/>
        </w:rPr>
        <w:t>利用界面</w:t>
      </w:r>
      <w:r w:rsidR="00176FB9">
        <w:rPr>
          <w:rFonts w:hint="eastAsia"/>
        </w:rPr>
        <w:t>来</w:t>
      </w:r>
      <w:r>
        <w:rPr>
          <w:rFonts w:hint="eastAsia"/>
        </w:rPr>
        <w:t>设置仿真数据和仿真对象的绑定</w:t>
      </w:r>
      <w:r w:rsidR="00176FB9">
        <w:rPr>
          <w:rFonts w:hint="eastAsia"/>
        </w:rPr>
        <w:t>，（以前是文本编辑</w:t>
      </w:r>
      <w:proofErr w:type="gramStart"/>
      <w:r w:rsidR="00176FB9">
        <w:rPr>
          <w:rFonts w:hint="eastAsia"/>
        </w:rPr>
        <w:t>器修改</w:t>
      </w:r>
      <w:proofErr w:type="gramEnd"/>
      <w:r w:rsidR="00176FB9">
        <w:rPr>
          <w:rFonts w:hint="eastAsia"/>
        </w:rPr>
        <w:t>xml</w:t>
      </w:r>
      <w:r w:rsidR="00176FB9">
        <w:rPr>
          <w:rFonts w:hint="eastAsia"/>
        </w:rPr>
        <w:t>配置文件的方法）</w:t>
      </w:r>
      <w:r>
        <w:rPr>
          <w:rFonts w:hint="eastAsia"/>
        </w:rPr>
        <w:t>；</w:t>
      </w:r>
    </w:p>
    <w:p w14:paraId="228A292E" w14:textId="77777777" w:rsidR="008B3769" w:rsidRPr="00A245C6" w:rsidRDefault="008B3769" w:rsidP="008B3769">
      <w:pPr>
        <w:pStyle w:val="ae"/>
        <w:ind w:left="360" w:firstLineChars="0" w:firstLine="0"/>
      </w:pPr>
    </w:p>
    <w:p w14:paraId="284BCC67" w14:textId="11A5B4C3" w:rsidR="006E1BF4" w:rsidRPr="00823A54" w:rsidRDefault="008B3769" w:rsidP="00646E24">
      <w:pPr>
        <w:rPr>
          <w:b/>
          <w:bCs/>
        </w:rPr>
      </w:pPr>
      <w:r w:rsidRPr="00823A54">
        <w:rPr>
          <w:rFonts w:hint="eastAsia"/>
          <w:b/>
          <w:bCs/>
        </w:rPr>
        <w:t>控制仿真运行</w:t>
      </w:r>
    </w:p>
    <w:p w14:paraId="5BF8A6CA" w14:textId="0D50766F" w:rsidR="00176FB9" w:rsidRDefault="00176FB9" w:rsidP="008B3769">
      <w:pPr>
        <w:pStyle w:val="ae"/>
        <w:numPr>
          <w:ilvl w:val="0"/>
          <w:numId w:val="8"/>
        </w:numPr>
        <w:ind w:firstLineChars="0"/>
      </w:pPr>
      <w:bookmarkStart w:id="0" w:name="_Toc18661009"/>
      <w:bookmarkEnd w:id="0"/>
      <w:r w:rsidRPr="00C97E79">
        <w:rPr>
          <w:rFonts w:hint="eastAsia"/>
          <w:color w:val="FF0000"/>
        </w:rPr>
        <w:t>可选择对应仿真程序（例如</w:t>
      </w:r>
      <w:proofErr w:type="spellStart"/>
      <w:r w:rsidRPr="00C97E79">
        <w:rPr>
          <w:rFonts w:hint="eastAsia"/>
          <w:color w:val="FF0000"/>
        </w:rPr>
        <w:t>Matlab</w:t>
      </w:r>
      <w:proofErr w:type="spellEnd"/>
      <w:r w:rsidRPr="00C97E79">
        <w:rPr>
          <w:rFonts w:hint="eastAsia"/>
          <w:color w:val="FF0000"/>
        </w:rPr>
        <w:t>的</w:t>
      </w:r>
      <w:r w:rsidRPr="00C97E79">
        <w:rPr>
          <w:rFonts w:hint="eastAsia"/>
          <w:color w:val="FF0000"/>
        </w:rPr>
        <w:t>m</w:t>
      </w:r>
      <w:r w:rsidRPr="00C97E79">
        <w:rPr>
          <w:rFonts w:hint="eastAsia"/>
          <w:color w:val="FF0000"/>
        </w:rPr>
        <w:t>文件），选择仿真工具（例如</w:t>
      </w:r>
      <w:proofErr w:type="spellStart"/>
      <w:r w:rsidRPr="00C97E79">
        <w:rPr>
          <w:rFonts w:hint="eastAsia"/>
          <w:color w:val="FF0000"/>
        </w:rPr>
        <w:t>Matlab</w:t>
      </w:r>
      <w:proofErr w:type="spellEnd"/>
      <w:r w:rsidRPr="00C97E79">
        <w:rPr>
          <w:rFonts w:hint="eastAsia"/>
          <w:color w:val="FF0000"/>
        </w:rPr>
        <w:t>）；</w:t>
      </w:r>
    </w:p>
    <w:p w14:paraId="74E29B09" w14:textId="11579DFE" w:rsidR="008B3769" w:rsidRPr="006F3396" w:rsidRDefault="00176FB9" w:rsidP="008B3769">
      <w:pPr>
        <w:pStyle w:val="ae"/>
        <w:numPr>
          <w:ilvl w:val="0"/>
          <w:numId w:val="8"/>
        </w:numPr>
        <w:ind w:firstLineChars="0"/>
      </w:pPr>
      <w:r>
        <w:rPr>
          <w:rFonts w:hint="eastAsia"/>
        </w:rPr>
        <w:t>点击运行按钮，运行底层脚本程序，完成仿真。</w:t>
      </w:r>
    </w:p>
    <w:p w14:paraId="45269CCE" w14:textId="755A51B7" w:rsidR="007F754D" w:rsidRPr="006F3396" w:rsidRDefault="007F754D" w:rsidP="007F754D">
      <w:pPr>
        <w:ind w:right="280"/>
      </w:pPr>
    </w:p>
    <w:p w14:paraId="18B1E0A4" w14:textId="50296713" w:rsidR="006A7C65" w:rsidRPr="00632541" w:rsidRDefault="006A7C65" w:rsidP="006A7C65">
      <w:pPr>
        <w:rPr>
          <w:b/>
          <w:bCs/>
        </w:rPr>
      </w:pPr>
      <w:r w:rsidRPr="00632541">
        <w:rPr>
          <w:rFonts w:hint="eastAsia"/>
          <w:b/>
          <w:bCs/>
        </w:rPr>
        <w:t>展示仿真结果</w:t>
      </w:r>
      <w:r w:rsidR="00465ED9" w:rsidRPr="00632541">
        <w:rPr>
          <w:rFonts w:hint="eastAsia"/>
          <w:b/>
          <w:bCs/>
        </w:rPr>
        <w:t>：</w:t>
      </w:r>
    </w:p>
    <w:p w14:paraId="292D83CF" w14:textId="0C44973A" w:rsidR="006A7C65" w:rsidRPr="006F3396" w:rsidRDefault="0093616E" w:rsidP="0093616E">
      <w:pPr>
        <w:pStyle w:val="ae"/>
        <w:numPr>
          <w:ilvl w:val="0"/>
          <w:numId w:val="9"/>
        </w:numPr>
        <w:ind w:firstLineChars="0"/>
      </w:pPr>
      <w:r w:rsidRPr="006F3396">
        <w:rPr>
          <w:rFonts w:hint="eastAsia"/>
        </w:rPr>
        <w:t>仿真展示包括：表格、二维曲线、三维曲线</w:t>
      </w:r>
      <w:r w:rsidR="00A66CB4" w:rsidRPr="006F3396">
        <w:rPr>
          <w:rFonts w:hint="eastAsia"/>
        </w:rPr>
        <w:t>；</w:t>
      </w:r>
    </w:p>
    <w:p w14:paraId="24FDD33E" w14:textId="0D9D5881" w:rsidR="007F754D" w:rsidRPr="006F3396" w:rsidRDefault="00465ED9" w:rsidP="00D10830">
      <w:pPr>
        <w:pStyle w:val="ae"/>
        <w:numPr>
          <w:ilvl w:val="0"/>
          <w:numId w:val="9"/>
        </w:numPr>
        <w:ind w:firstLineChars="0"/>
      </w:pPr>
      <w:r w:rsidRPr="006F3396">
        <w:rPr>
          <w:rFonts w:hint="eastAsia"/>
        </w:rPr>
        <w:t>二维曲线支持</w:t>
      </w:r>
      <w:r w:rsidRPr="006F3396">
        <w:rPr>
          <w:rFonts w:hint="eastAsia"/>
        </w:rPr>
        <w:t>Y</w:t>
      </w:r>
      <w:r w:rsidRPr="006F3396">
        <w:rPr>
          <w:rFonts w:hint="eastAsia"/>
        </w:rPr>
        <w:t>轴对数坐标；</w:t>
      </w:r>
    </w:p>
    <w:p w14:paraId="68590DC0" w14:textId="09E18783" w:rsidR="00C10E59" w:rsidRDefault="00C10E59" w:rsidP="00D10830">
      <w:pPr>
        <w:pStyle w:val="ae"/>
        <w:numPr>
          <w:ilvl w:val="0"/>
          <w:numId w:val="9"/>
        </w:numPr>
        <w:ind w:firstLineChars="0"/>
      </w:pPr>
      <w:r w:rsidRPr="006F3396">
        <w:rPr>
          <w:rFonts w:hint="eastAsia"/>
        </w:rPr>
        <w:t>标题、坐标轴的名称可以修改，曲线的名称可以添加</w:t>
      </w:r>
      <w:r w:rsidR="000C12EE">
        <w:rPr>
          <w:rFonts w:hint="eastAsia"/>
        </w:rPr>
        <w:t>；</w:t>
      </w:r>
    </w:p>
    <w:p w14:paraId="2C1856C7" w14:textId="4AF07AF3" w:rsidR="000C12EE" w:rsidRDefault="000C12EE" w:rsidP="00D10830">
      <w:pPr>
        <w:pStyle w:val="ae"/>
        <w:numPr>
          <w:ilvl w:val="0"/>
          <w:numId w:val="9"/>
        </w:numPr>
        <w:ind w:firstLineChars="0"/>
      </w:pPr>
      <w:r>
        <w:rPr>
          <w:rFonts w:hint="eastAsia"/>
        </w:rPr>
        <w:t>曲线可以缩放</w:t>
      </w:r>
      <w:r w:rsidR="003B1F6F">
        <w:rPr>
          <w:rFonts w:hint="eastAsia"/>
        </w:rPr>
        <w:t>；</w:t>
      </w:r>
    </w:p>
    <w:p w14:paraId="06A99E97" w14:textId="51D780B7" w:rsidR="003B1F6F" w:rsidRPr="00C97E79" w:rsidRDefault="003B1F6F" w:rsidP="00D10830">
      <w:pPr>
        <w:pStyle w:val="ae"/>
        <w:numPr>
          <w:ilvl w:val="0"/>
          <w:numId w:val="9"/>
        </w:numPr>
        <w:ind w:firstLineChars="0"/>
        <w:rPr>
          <w:color w:val="FF0000"/>
        </w:rPr>
      </w:pPr>
      <w:r w:rsidRPr="00C97E79">
        <w:rPr>
          <w:rFonts w:hint="eastAsia"/>
          <w:color w:val="FF0000"/>
        </w:rPr>
        <w:t>动态数据展示，即</w:t>
      </w:r>
      <w:r w:rsidR="002F5385" w:rsidRPr="00C97E79">
        <w:rPr>
          <w:rFonts w:hint="eastAsia"/>
          <w:color w:val="FF0000"/>
        </w:rPr>
        <w:t>实时接收仿真过程的结果进行展示</w:t>
      </w:r>
      <w:r w:rsidRPr="00C97E79">
        <w:rPr>
          <w:rFonts w:hint="eastAsia"/>
          <w:color w:val="FF0000"/>
        </w:rPr>
        <w:t>，而非回放方式的展示</w:t>
      </w:r>
      <w:r w:rsidR="003A7BA7" w:rsidRPr="00C97E79">
        <w:rPr>
          <w:rFonts w:hint="eastAsia"/>
          <w:color w:val="FF0000"/>
        </w:rPr>
        <w:t>，即支持显示和仿真程序以文件的方式</w:t>
      </w:r>
      <w:r w:rsidR="006775EE" w:rsidRPr="00C97E79">
        <w:rPr>
          <w:rFonts w:hint="eastAsia"/>
          <w:color w:val="FF0000"/>
        </w:rPr>
        <w:t>（或者</w:t>
      </w:r>
      <w:r w:rsidR="006775EE" w:rsidRPr="00C97E79">
        <w:rPr>
          <w:rFonts w:hint="eastAsia"/>
          <w:color w:val="FF0000"/>
        </w:rPr>
        <w:t>UDP</w:t>
      </w:r>
      <w:r w:rsidR="006775EE" w:rsidRPr="00C97E79">
        <w:rPr>
          <w:rFonts w:hint="eastAsia"/>
          <w:color w:val="FF0000"/>
        </w:rPr>
        <w:t>的方式）</w:t>
      </w:r>
      <w:r w:rsidR="00C57193" w:rsidRPr="00C97E79">
        <w:rPr>
          <w:rFonts w:hint="eastAsia"/>
          <w:color w:val="FF0000"/>
        </w:rPr>
        <w:t>动态</w:t>
      </w:r>
      <w:r w:rsidR="003A7BA7" w:rsidRPr="00C97E79">
        <w:rPr>
          <w:rFonts w:hint="eastAsia"/>
          <w:color w:val="FF0000"/>
        </w:rPr>
        <w:t>交换数据</w:t>
      </w:r>
      <w:r w:rsidRPr="00C97E79">
        <w:rPr>
          <w:rFonts w:hint="eastAsia"/>
          <w:color w:val="FF0000"/>
        </w:rPr>
        <w:t>。</w:t>
      </w:r>
    </w:p>
    <w:p w14:paraId="5B2B924C" w14:textId="2B84B490" w:rsidR="00465ED9" w:rsidRPr="006F3396" w:rsidRDefault="00465ED9" w:rsidP="00465ED9">
      <w:pPr>
        <w:ind w:right="280"/>
      </w:pPr>
    </w:p>
    <w:p w14:paraId="08183ADD" w14:textId="51120B88" w:rsidR="00465ED9" w:rsidRPr="00823A54" w:rsidRDefault="00465ED9" w:rsidP="00465ED9">
      <w:pPr>
        <w:rPr>
          <w:b/>
          <w:bCs/>
        </w:rPr>
      </w:pPr>
      <w:r w:rsidRPr="00823A54">
        <w:rPr>
          <w:rFonts w:hint="eastAsia"/>
          <w:b/>
          <w:bCs/>
        </w:rPr>
        <w:t>仿真项目管理：</w:t>
      </w:r>
    </w:p>
    <w:p w14:paraId="499808EE" w14:textId="4A54ED8A" w:rsidR="00A245C6" w:rsidRDefault="00252102" w:rsidP="00252102">
      <w:pPr>
        <w:pStyle w:val="ae"/>
        <w:numPr>
          <w:ilvl w:val="0"/>
          <w:numId w:val="12"/>
        </w:numPr>
        <w:ind w:firstLineChars="0"/>
      </w:pPr>
      <w:r>
        <w:rPr>
          <w:rFonts w:hint="eastAsia"/>
        </w:rPr>
        <w:t>将所有项目文件置于一个文件夹中，形成一个工程文件夹；</w:t>
      </w:r>
    </w:p>
    <w:p w14:paraId="7E570DA9" w14:textId="43D61AC3" w:rsidR="00252102" w:rsidRDefault="00252102" w:rsidP="00252102">
      <w:pPr>
        <w:pStyle w:val="ae"/>
        <w:numPr>
          <w:ilvl w:val="0"/>
          <w:numId w:val="12"/>
        </w:numPr>
        <w:ind w:firstLineChars="0"/>
      </w:pPr>
      <w:r>
        <w:rPr>
          <w:rFonts w:hint="eastAsia"/>
        </w:rPr>
        <w:t>能够新建工程、保存工程（即保持通过界面修改的工程配置文件）、导入工程；</w:t>
      </w:r>
    </w:p>
    <w:p w14:paraId="2F6E0270" w14:textId="77777777" w:rsidR="00A245C6" w:rsidRPr="006F3396" w:rsidRDefault="00A245C6" w:rsidP="00823A54"/>
    <w:p w14:paraId="4A2CE25C" w14:textId="3DC93734" w:rsidR="00A245C6" w:rsidRPr="00252102" w:rsidRDefault="00A245C6" w:rsidP="00252102">
      <w:pPr>
        <w:rPr>
          <w:b/>
          <w:bCs/>
        </w:rPr>
      </w:pPr>
      <w:r w:rsidRPr="00252102">
        <w:rPr>
          <w:rFonts w:hint="eastAsia"/>
          <w:b/>
          <w:bCs/>
        </w:rPr>
        <w:t>其他要求</w:t>
      </w:r>
    </w:p>
    <w:p w14:paraId="369CD2DE" w14:textId="7C513D7C" w:rsidR="00823A54" w:rsidRDefault="0047262B" w:rsidP="00AD0BF9">
      <w:pPr>
        <w:pStyle w:val="ae"/>
        <w:numPr>
          <w:ilvl w:val="0"/>
          <w:numId w:val="11"/>
        </w:numPr>
        <w:ind w:right="280" w:firstLineChars="0"/>
      </w:pPr>
      <w:r>
        <w:rPr>
          <w:rFonts w:hint="eastAsia"/>
        </w:rPr>
        <w:t>代码规范</w:t>
      </w:r>
      <w:r w:rsidR="00A245C6">
        <w:rPr>
          <w:rFonts w:hint="eastAsia"/>
        </w:rPr>
        <w:t>、注释完整，注释率不低于</w:t>
      </w:r>
      <w:r w:rsidR="00A245C6">
        <w:rPr>
          <w:rFonts w:hint="eastAsia"/>
        </w:rPr>
        <w:t>30%</w:t>
      </w:r>
      <w:r w:rsidR="00AD0BF9">
        <w:rPr>
          <w:rFonts w:hint="eastAsia"/>
        </w:rPr>
        <w:t>；</w:t>
      </w:r>
    </w:p>
    <w:p w14:paraId="3F6B2464" w14:textId="1947D800" w:rsidR="00AD0BF9" w:rsidRDefault="00AD0BF9" w:rsidP="00AD0BF9">
      <w:pPr>
        <w:pStyle w:val="ae"/>
        <w:numPr>
          <w:ilvl w:val="0"/>
          <w:numId w:val="11"/>
        </w:numPr>
        <w:ind w:right="280" w:firstLineChars="0"/>
      </w:pPr>
      <w:r>
        <w:rPr>
          <w:rFonts w:hint="eastAsia"/>
        </w:rPr>
        <w:t>参数均需要严格的边界检查，确保程序正常运行；</w:t>
      </w:r>
    </w:p>
    <w:p w14:paraId="4C66BA02" w14:textId="27815699" w:rsidR="00AD0BF9" w:rsidRDefault="00AD0BF9" w:rsidP="00AD0BF9">
      <w:pPr>
        <w:pStyle w:val="ae"/>
        <w:numPr>
          <w:ilvl w:val="0"/>
          <w:numId w:val="11"/>
        </w:numPr>
        <w:ind w:right="280" w:firstLineChars="0"/>
      </w:pPr>
      <w:r>
        <w:rPr>
          <w:rFonts w:hint="eastAsia"/>
        </w:rPr>
        <w:t>对于异常情况需要有明确的反馈信息，避免程序崩溃；</w:t>
      </w:r>
    </w:p>
    <w:p w14:paraId="41E86888" w14:textId="13FEBB1A" w:rsidR="00AE64FE" w:rsidRPr="00C97E79" w:rsidRDefault="00AE64FE" w:rsidP="00AD0BF9">
      <w:pPr>
        <w:pStyle w:val="ae"/>
        <w:numPr>
          <w:ilvl w:val="0"/>
          <w:numId w:val="11"/>
        </w:numPr>
        <w:ind w:right="280" w:firstLineChars="0"/>
        <w:rPr>
          <w:color w:val="FF0000"/>
        </w:rPr>
      </w:pPr>
      <w:r w:rsidRPr="00C97E79">
        <w:rPr>
          <w:rFonts w:hint="eastAsia"/>
          <w:color w:val="FF0000"/>
        </w:rPr>
        <w:t>支持在</w:t>
      </w:r>
      <w:proofErr w:type="spellStart"/>
      <w:r w:rsidRPr="00C97E79">
        <w:rPr>
          <w:rFonts w:hint="eastAsia"/>
          <w:color w:val="FF0000"/>
        </w:rPr>
        <w:t>Matlab</w:t>
      </w:r>
      <w:proofErr w:type="spellEnd"/>
      <w:r w:rsidRPr="00C97E79">
        <w:rPr>
          <w:rFonts w:hint="eastAsia"/>
          <w:color w:val="FF0000"/>
        </w:rPr>
        <w:t xml:space="preserve"> </w:t>
      </w:r>
      <w:r w:rsidRPr="00C97E79">
        <w:rPr>
          <w:rFonts w:hint="eastAsia"/>
          <w:color w:val="FF0000"/>
        </w:rPr>
        <w:t>的窗口中调用三维动态显示界面，为今后在</w:t>
      </w:r>
      <w:proofErr w:type="spellStart"/>
      <w:r w:rsidRPr="00C97E79">
        <w:rPr>
          <w:rFonts w:hint="eastAsia"/>
          <w:color w:val="FF0000"/>
        </w:rPr>
        <w:t>AppDesigner</w:t>
      </w:r>
      <w:proofErr w:type="spellEnd"/>
      <w:r w:rsidRPr="00C97E79">
        <w:rPr>
          <w:rFonts w:hint="eastAsia"/>
          <w:color w:val="FF0000"/>
        </w:rPr>
        <w:t>中嵌入三维</w:t>
      </w:r>
      <w:r w:rsidRPr="00C97E79">
        <w:rPr>
          <w:rFonts w:hint="eastAsia"/>
          <w:color w:val="FF0000"/>
        </w:rPr>
        <w:lastRenderedPageBreak/>
        <w:t>动态做准备；</w:t>
      </w:r>
    </w:p>
    <w:p w14:paraId="656F051A" w14:textId="4AF17C48" w:rsidR="009A7753" w:rsidRDefault="00A245C6" w:rsidP="00283A8B">
      <w:pPr>
        <w:pStyle w:val="ae"/>
        <w:numPr>
          <w:ilvl w:val="0"/>
          <w:numId w:val="11"/>
        </w:numPr>
        <w:ind w:right="280" w:firstLineChars="0"/>
      </w:pPr>
      <w:r>
        <w:rPr>
          <w:rFonts w:hint="eastAsia"/>
        </w:rPr>
        <w:t>支持</w:t>
      </w:r>
      <w:r w:rsidR="003C21B4">
        <w:rPr>
          <w:rFonts w:hint="eastAsia"/>
        </w:rPr>
        <w:t xml:space="preserve">Windows7 </w:t>
      </w:r>
      <w:r w:rsidR="003C21B4">
        <w:rPr>
          <w:rFonts w:hint="eastAsia"/>
        </w:rPr>
        <w:t>和</w:t>
      </w:r>
      <w:r w:rsidR="003C21B4">
        <w:rPr>
          <w:rFonts w:hint="eastAsia"/>
        </w:rPr>
        <w:t>Linux</w:t>
      </w:r>
      <w:r w:rsidR="00912EA9">
        <w:rPr>
          <w:rFonts w:hint="eastAsia"/>
        </w:rPr>
        <w:t>。</w:t>
      </w:r>
    </w:p>
    <w:p w14:paraId="64AFE502" w14:textId="77777777" w:rsidR="00283A8B" w:rsidRDefault="00283A8B" w:rsidP="00283A8B">
      <w:pPr>
        <w:ind w:right="280"/>
      </w:pPr>
    </w:p>
    <w:p w14:paraId="43EB1A8D" w14:textId="4D9F6AD2" w:rsidR="00283A8B" w:rsidRDefault="00283A8B" w:rsidP="00283A8B">
      <w:pPr>
        <w:ind w:right="280"/>
      </w:pPr>
      <w:r>
        <w:rPr>
          <w:rFonts w:hint="eastAsia"/>
        </w:rPr>
        <w:t>参考界面</w:t>
      </w:r>
    </w:p>
    <w:p w14:paraId="4836C27D" w14:textId="6DC882D2" w:rsidR="00283A8B" w:rsidRPr="009A7753" w:rsidRDefault="00283A8B" w:rsidP="00283A8B">
      <w:pPr>
        <w:ind w:right="280"/>
        <w:rPr>
          <w:rFonts w:hint="eastAsia"/>
        </w:rPr>
      </w:pPr>
      <w:r w:rsidRPr="00283A8B">
        <w:rPr>
          <w:noProof/>
        </w:rPr>
        <w:drawing>
          <wp:inline distT="0" distB="0" distL="0" distR="0" wp14:anchorId="08C76A5F" wp14:editId="732104EF">
            <wp:extent cx="5274310" cy="3848100"/>
            <wp:effectExtent l="0" t="0" r="2540" b="0"/>
            <wp:docPr id="7029092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83A8B" w:rsidRPr="009A77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99BE82" w14:textId="77777777" w:rsidR="00BA718D" w:rsidRDefault="00BA718D" w:rsidP="00C16684">
      <w:r>
        <w:separator/>
      </w:r>
    </w:p>
  </w:endnote>
  <w:endnote w:type="continuationSeparator" w:id="0">
    <w:p w14:paraId="642F1AF1" w14:textId="77777777" w:rsidR="00BA718D" w:rsidRDefault="00BA718D" w:rsidP="00C166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C2C464" w14:textId="77777777" w:rsidR="00BA718D" w:rsidRDefault="00BA718D" w:rsidP="00C16684">
      <w:r>
        <w:separator/>
      </w:r>
    </w:p>
  </w:footnote>
  <w:footnote w:type="continuationSeparator" w:id="0">
    <w:p w14:paraId="6F2347E1" w14:textId="77777777" w:rsidR="00BA718D" w:rsidRDefault="00BA718D" w:rsidP="00C166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1A"/>
    <w:multiLevelType w:val="multilevel"/>
    <w:tmpl w:val="0000001A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0B22663"/>
    <w:multiLevelType w:val="hybridMultilevel"/>
    <w:tmpl w:val="5518DE20"/>
    <w:lvl w:ilvl="0" w:tplc="0E96FB0A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49C5D94"/>
    <w:multiLevelType w:val="singleLevel"/>
    <w:tmpl w:val="249C5D94"/>
    <w:lvl w:ilvl="0">
      <w:start w:val="1"/>
      <w:numFmt w:val="decimal"/>
      <w:suff w:val="nothing"/>
      <w:lvlText w:val="%1）"/>
      <w:lvlJc w:val="left"/>
    </w:lvl>
  </w:abstractNum>
  <w:abstractNum w:abstractNumId="3" w15:restartNumberingAfterBreak="0">
    <w:nsid w:val="28C83F2E"/>
    <w:multiLevelType w:val="hybridMultilevel"/>
    <w:tmpl w:val="111CA952"/>
    <w:lvl w:ilvl="0" w:tplc="C3342718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B0C3734"/>
    <w:multiLevelType w:val="multilevel"/>
    <w:tmpl w:val="F1CA722A"/>
    <w:lvl w:ilvl="0">
      <w:start w:val="1"/>
      <w:numFmt w:val="decimal"/>
      <w:lvlText w:val="%1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ascii="宋体" w:eastAsia="宋体" w:hAnsi="宋体" w:hint="eastAsia"/>
      </w:rPr>
    </w:lvl>
    <w:lvl w:ilvl="2">
      <w:start w:val="1"/>
      <w:numFmt w:val="decimal"/>
      <w:lvlText w:val="%1.%2.%3"/>
      <w:lvlJc w:val="left"/>
      <w:pPr>
        <w:ind w:left="0" w:firstLine="0"/>
      </w:pPr>
      <w:rPr>
        <w:rFonts w:ascii="宋体" w:eastAsia="宋体" w:hAnsi="宋体" w:hint="eastAsia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ascii="宋体" w:eastAsia="宋体" w:hAnsi="宋体" w:hint="eastAsia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ascii="宋体" w:eastAsia="宋体" w:hAnsi="宋体"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ascii="宋体" w:eastAsia="宋体" w:hAnsi="宋体"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ascii="宋体" w:eastAsia="宋体" w:hAnsi="宋体"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ascii="宋体" w:eastAsia="宋体" w:hAnsi="宋体"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ascii="宋体" w:eastAsia="宋体" w:hAnsi="宋体" w:hint="eastAsia"/>
      </w:rPr>
    </w:lvl>
  </w:abstractNum>
  <w:abstractNum w:abstractNumId="5" w15:restartNumberingAfterBreak="0">
    <w:nsid w:val="2D9B4D8E"/>
    <w:multiLevelType w:val="hybridMultilevel"/>
    <w:tmpl w:val="AB5A10C4"/>
    <w:lvl w:ilvl="0" w:tplc="5682486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AF33935"/>
    <w:multiLevelType w:val="hybridMultilevel"/>
    <w:tmpl w:val="DCD4328C"/>
    <w:lvl w:ilvl="0" w:tplc="332C7DC2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B6B3218"/>
    <w:multiLevelType w:val="hybridMultilevel"/>
    <w:tmpl w:val="5142B8BA"/>
    <w:lvl w:ilvl="0" w:tplc="E70EBA4A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3AD15F5"/>
    <w:multiLevelType w:val="hybridMultilevel"/>
    <w:tmpl w:val="DF66DD9A"/>
    <w:lvl w:ilvl="0" w:tplc="B8E8122E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F5C12D4"/>
    <w:multiLevelType w:val="hybridMultilevel"/>
    <w:tmpl w:val="9B5C98D0"/>
    <w:lvl w:ilvl="0" w:tplc="4FA4C4E2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63A61965"/>
    <w:multiLevelType w:val="hybridMultilevel"/>
    <w:tmpl w:val="705036DA"/>
    <w:lvl w:ilvl="0" w:tplc="D91A5348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734884874">
    <w:abstractNumId w:val="0"/>
  </w:num>
  <w:num w:numId="2" w16cid:durableId="1789474481">
    <w:abstractNumId w:val="2"/>
  </w:num>
  <w:num w:numId="3" w16cid:durableId="1553225344">
    <w:abstractNumId w:val="0"/>
  </w:num>
  <w:num w:numId="4" w16cid:durableId="193601780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0346026">
    <w:abstractNumId w:val="7"/>
  </w:num>
  <w:num w:numId="6" w16cid:durableId="2047292879">
    <w:abstractNumId w:val="1"/>
  </w:num>
  <w:num w:numId="7" w16cid:durableId="199368551">
    <w:abstractNumId w:val="3"/>
  </w:num>
  <w:num w:numId="8" w16cid:durableId="1477796961">
    <w:abstractNumId w:val="6"/>
  </w:num>
  <w:num w:numId="9" w16cid:durableId="1887838627">
    <w:abstractNumId w:val="5"/>
  </w:num>
  <w:num w:numId="10" w16cid:durableId="635791949">
    <w:abstractNumId w:val="8"/>
  </w:num>
  <w:num w:numId="11" w16cid:durableId="110712870">
    <w:abstractNumId w:val="10"/>
  </w:num>
  <w:num w:numId="12" w16cid:durableId="6299392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80A"/>
    <w:rsid w:val="00003F70"/>
    <w:rsid w:val="000154AE"/>
    <w:rsid w:val="00027477"/>
    <w:rsid w:val="000331ED"/>
    <w:rsid w:val="0004687A"/>
    <w:rsid w:val="000538DA"/>
    <w:rsid w:val="00064812"/>
    <w:rsid w:val="0008680A"/>
    <w:rsid w:val="000C12EE"/>
    <w:rsid w:val="000C1881"/>
    <w:rsid w:val="000C5E09"/>
    <w:rsid w:val="000D644E"/>
    <w:rsid w:val="000E0626"/>
    <w:rsid w:val="00101A13"/>
    <w:rsid w:val="001116A3"/>
    <w:rsid w:val="001136F0"/>
    <w:rsid w:val="0014359B"/>
    <w:rsid w:val="00164C28"/>
    <w:rsid w:val="00176FB9"/>
    <w:rsid w:val="00184F6F"/>
    <w:rsid w:val="001A1229"/>
    <w:rsid w:val="001C1CFF"/>
    <w:rsid w:val="001C333A"/>
    <w:rsid w:val="001C45E1"/>
    <w:rsid w:val="001D2598"/>
    <w:rsid w:val="001D36FB"/>
    <w:rsid w:val="001E0DEC"/>
    <w:rsid w:val="001E5EBC"/>
    <w:rsid w:val="001E709F"/>
    <w:rsid w:val="001F0095"/>
    <w:rsid w:val="001F26AB"/>
    <w:rsid w:val="00233E39"/>
    <w:rsid w:val="00240ECF"/>
    <w:rsid w:val="00252102"/>
    <w:rsid w:val="00256AE8"/>
    <w:rsid w:val="00271825"/>
    <w:rsid w:val="00272924"/>
    <w:rsid w:val="002757D7"/>
    <w:rsid w:val="00283A8B"/>
    <w:rsid w:val="00291A89"/>
    <w:rsid w:val="00291F09"/>
    <w:rsid w:val="002A6C82"/>
    <w:rsid w:val="002B0CBB"/>
    <w:rsid w:val="002B34BD"/>
    <w:rsid w:val="002C199F"/>
    <w:rsid w:val="002C4626"/>
    <w:rsid w:val="002D2EA6"/>
    <w:rsid w:val="002D35C9"/>
    <w:rsid w:val="002D464A"/>
    <w:rsid w:val="002F37F5"/>
    <w:rsid w:val="002F5385"/>
    <w:rsid w:val="002F5EC2"/>
    <w:rsid w:val="003027AD"/>
    <w:rsid w:val="003044E6"/>
    <w:rsid w:val="0039159C"/>
    <w:rsid w:val="003A740B"/>
    <w:rsid w:val="003A7BA7"/>
    <w:rsid w:val="003B131F"/>
    <w:rsid w:val="003B1EB1"/>
    <w:rsid w:val="003B1F6F"/>
    <w:rsid w:val="003C21B4"/>
    <w:rsid w:val="003C4C05"/>
    <w:rsid w:val="003D54AB"/>
    <w:rsid w:val="003D6A0D"/>
    <w:rsid w:val="003D7903"/>
    <w:rsid w:val="003E0254"/>
    <w:rsid w:val="003F57C8"/>
    <w:rsid w:val="00402922"/>
    <w:rsid w:val="00456379"/>
    <w:rsid w:val="00462F37"/>
    <w:rsid w:val="00465ED9"/>
    <w:rsid w:val="0047262B"/>
    <w:rsid w:val="004772CA"/>
    <w:rsid w:val="00482980"/>
    <w:rsid w:val="00485798"/>
    <w:rsid w:val="004932A9"/>
    <w:rsid w:val="0049381A"/>
    <w:rsid w:val="004A265A"/>
    <w:rsid w:val="004D55C2"/>
    <w:rsid w:val="004D7AF8"/>
    <w:rsid w:val="004E148B"/>
    <w:rsid w:val="004F3986"/>
    <w:rsid w:val="00502B27"/>
    <w:rsid w:val="00503069"/>
    <w:rsid w:val="00534F16"/>
    <w:rsid w:val="005358B3"/>
    <w:rsid w:val="00546D38"/>
    <w:rsid w:val="005514FD"/>
    <w:rsid w:val="00563A94"/>
    <w:rsid w:val="005766A6"/>
    <w:rsid w:val="00593696"/>
    <w:rsid w:val="00595999"/>
    <w:rsid w:val="005A2C2A"/>
    <w:rsid w:val="0062008D"/>
    <w:rsid w:val="00621DC6"/>
    <w:rsid w:val="00632541"/>
    <w:rsid w:val="00640AE2"/>
    <w:rsid w:val="00646E24"/>
    <w:rsid w:val="006567AE"/>
    <w:rsid w:val="006775EE"/>
    <w:rsid w:val="00685342"/>
    <w:rsid w:val="006A7097"/>
    <w:rsid w:val="006A7C65"/>
    <w:rsid w:val="006B28DD"/>
    <w:rsid w:val="006C6A17"/>
    <w:rsid w:val="006D0DCE"/>
    <w:rsid w:val="006E06EB"/>
    <w:rsid w:val="006E1BF4"/>
    <w:rsid w:val="006F3396"/>
    <w:rsid w:val="00716F33"/>
    <w:rsid w:val="00720EF7"/>
    <w:rsid w:val="00726237"/>
    <w:rsid w:val="0074601B"/>
    <w:rsid w:val="0075191E"/>
    <w:rsid w:val="00754E97"/>
    <w:rsid w:val="007626A8"/>
    <w:rsid w:val="00773DFF"/>
    <w:rsid w:val="00786548"/>
    <w:rsid w:val="0079113C"/>
    <w:rsid w:val="0079188F"/>
    <w:rsid w:val="00795621"/>
    <w:rsid w:val="007A78B2"/>
    <w:rsid w:val="007B340D"/>
    <w:rsid w:val="007D3C9E"/>
    <w:rsid w:val="007E56CD"/>
    <w:rsid w:val="007F38FD"/>
    <w:rsid w:val="007F754D"/>
    <w:rsid w:val="00823A54"/>
    <w:rsid w:val="0084393F"/>
    <w:rsid w:val="00871FC6"/>
    <w:rsid w:val="0089025F"/>
    <w:rsid w:val="008939B1"/>
    <w:rsid w:val="008B3769"/>
    <w:rsid w:val="008C05EF"/>
    <w:rsid w:val="008D0204"/>
    <w:rsid w:val="008E7061"/>
    <w:rsid w:val="00900909"/>
    <w:rsid w:val="00912EA9"/>
    <w:rsid w:val="00925438"/>
    <w:rsid w:val="0093616E"/>
    <w:rsid w:val="0093717D"/>
    <w:rsid w:val="0098493C"/>
    <w:rsid w:val="00991BD6"/>
    <w:rsid w:val="009A7753"/>
    <w:rsid w:val="009B0EEA"/>
    <w:rsid w:val="009C027D"/>
    <w:rsid w:val="00A16701"/>
    <w:rsid w:val="00A201CC"/>
    <w:rsid w:val="00A227AB"/>
    <w:rsid w:val="00A23BB8"/>
    <w:rsid w:val="00A245C6"/>
    <w:rsid w:val="00A32DC3"/>
    <w:rsid w:val="00A4113B"/>
    <w:rsid w:val="00A65AB9"/>
    <w:rsid w:val="00A66CB4"/>
    <w:rsid w:val="00A704EC"/>
    <w:rsid w:val="00A850A8"/>
    <w:rsid w:val="00AA0478"/>
    <w:rsid w:val="00AA4444"/>
    <w:rsid w:val="00AB0610"/>
    <w:rsid w:val="00AB2844"/>
    <w:rsid w:val="00AC796B"/>
    <w:rsid w:val="00AD0BF9"/>
    <w:rsid w:val="00AE2B7E"/>
    <w:rsid w:val="00AE64FE"/>
    <w:rsid w:val="00B211EC"/>
    <w:rsid w:val="00B22DB7"/>
    <w:rsid w:val="00B4684E"/>
    <w:rsid w:val="00B55C1F"/>
    <w:rsid w:val="00B64716"/>
    <w:rsid w:val="00B8481D"/>
    <w:rsid w:val="00B92002"/>
    <w:rsid w:val="00BA718D"/>
    <w:rsid w:val="00BB3A1D"/>
    <w:rsid w:val="00BE2814"/>
    <w:rsid w:val="00BE75F8"/>
    <w:rsid w:val="00BF508A"/>
    <w:rsid w:val="00BF5969"/>
    <w:rsid w:val="00BF7341"/>
    <w:rsid w:val="00C0143B"/>
    <w:rsid w:val="00C10E59"/>
    <w:rsid w:val="00C16684"/>
    <w:rsid w:val="00C3582F"/>
    <w:rsid w:val="00C418CB"/>
    <w:rsid w:val="00C52562"/>
    <w:rsid w:val="00C57193"/>
    <w:rsid w:val="00C66F89"/>
    <w:rsid w:val="00C97E79"/>
    <w:rsid w:val="00CA4DEE"/>
    <w:rsid w:val="00CD369A"/>
    <w:rsid w:val="00CD396F"/>
    <w:rsid w:val="00CE63B4"/>
    <w:rsid w:val="00CF0303"/>
    <w:rsid w:val="00CF4D2C"/>
    <w:rsid w:val="00CF69B7"/>
    <w:rsid w:val="00D0343A"/>
    <w:rsid w:val="00D045AF"/>
    <w:rsid w:val="00D07E62"/>
    <w:rsid w:val="00D10830"/>
    <w:rsid w:val="00D1779D"/>
    <w:rsid w:val="00D20B80"/>
    <w:rsid w:val="00D26BE8"/>
    <w:rsid w:val="00D37473"/>
    <w:rsid w:val="00D41B0D"/>
    <w:rsid w:val="00D44287"/>
    <w:rsid w:val="00D637D4"/>
    <w:rsid w:val="00D72712"/>
    <w:rsid w:val="00D7293F"/>
    <w:rsid w:val="00D857D8"/>
    <w:rsid w:val="00D92812"/>
    <w:rsid w:val="00D94972"/>
    <w:rsid w:val="00DF27B8"/>
    <w:rsid w:val="00E24FD0"/>
    <w:rsid w:val="00E260B8"/>
    <w:rsid w:val="00E37196"/>
    <w:rsid w:val="00E55F53"/>
    <w:rsid w:val="00E5718B"/>
    <w:rsid w:val="00E632FC"/>
    <w:rsid w:val="00E7449E"/>
    <w:rsid w:val="00E7671C"/>
    <w:rsid w:val="00E941D2"/>
    <w:rsid w:val="00EA2375"/>
    <w:rsid w:val="00EA57F3"/>
    <w:rsid w:val="00EB2AD0"/>
    <w:rsid w:val="00EE19F7"/>
    <w:rsid w:val="00EE51ED"/>
    <w:rsid w:val="00EE7D20"/>
    <w:rsid w:val="00EF54DF"/>
    <w:rsid w:val="00EF67EE"/>
    <w:rsid w:val="00F0029A"/>
    <w:rsid w:val="00F067A2"/>
    <w:rsid w:val="00F21399"/>
    <w:rsid w:val="00F24D09"/>
    <w:rsid w:val="00F351B1"/>
    <w:rsid w:val="00F41E5D"/>
    <w:rsid w:val="00F7223A"/>
    <w:rsid w:val="00F835BB"/>
    <w:rsid w:val="00F83A39"/>
    <w:rsid w:val="00FC2B8A"/>
    <w:rsid w:val="00FD5536"/>
    <w:rsid w:val="01B9286F"/>
    <w:rsid w:val="03B31C87"/>
    <w:rsid w:val="03E43777"/>
    <w:rsid w:val="04215700"/>
    <w:rsid w:val="057A49A0"/>
    <w:rsid w:val="08412B3A"/>
    <w:rsid w:val="0E466790"/>
    <w:rsid w:val="0F7E0640"/>
    <w:rsid w:val="11D06964"/>
    <w:rsid w:val="15EE65DB"/>
    <w:rsid w:val="161E0737"/>
    <w:rsid w:val="169276F6"/>
    <w:rsid w:val="17E03222"/>
    <w:rsid w:val="1A3A2880"/>
    <w:rsid w:val="1CE97700"/>
    <w:rsid w:val="27093327"/>
    <w:rsid w:val="275B2079"/>
    <w:rsid w:val="29334236"/>
    <w:rsid w:val="2BE24A53"/>
    <w:rsid w:val="371D09D9"/>
    <w:rsid w:val="39F16EA4"/>
    <w:rsid w:val="3E9E3838"/>
    <w:rsid w:val="44BA6CA6"/>
    <w:rsid w:val="45476440"/>
    <w:rsid w:val="47EF2424"/>
    <w:rsid w:val="4F210309"/>
    <w:rsid w:val="53FD01DF"/>
    <w:rsid w:val="594C6AE3"/>
    <w:rsid w:val="5AE33AEF"/>
    <w:rsid w:val="655459D0"/>
    <w:rsid w:val="67EC42E1"/>
    <w:rsid w:val="6C0C1125"/>
    <w:rsid w:val="6C8F1987"/>
    <w:rsid w:val="6CC9562D"/>
    <w:rsid w:val="6D5F2580"/>
    <w:rsid w:val="764A4FB9"/>
    <w:rsid w:val="77FE6023"/>
    <w:rsid w:val="78756223"/>
    <w:rsid w:val="7CD16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B23060C"/>
  <w15:docId w15:val="{6BCBA62E-9796-47E3-A144-ECC928DF5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link w:val="a4"/>
    <w:uiPriority w:val="99"/>
    <w:qFormat/>
    <w:rPr>
      <w:rFonts w:ascii="Cambria" w:eastAsia="黑体" w:hAnsi="Cambria" w:cs="黑体"/>
      <w:sz w:val="20"/>
      <w:szCs w:val="20"/>
    </w:rPr>
  </w:style>
  <w:style w:type="paragraph" w:styleId="a5">
    <w:name w:val="Document Map"/>
    <w:basedOn w:val="a"/>
    <w:link w:val="a6"/>
    <w:uiPriority w:val="99"/>
    <w:semiHidden/>
    <w:unhideWhenUsed/>
    <w:rPr>
      <w:rFonts w:ascii="宋体" w:eastAsia="宋体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d">
    <w:name w:val="Table Grid"/>
    <w:basedOn w:val="a1"/>
    <w:uiPriority w:val="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e">
    <w:name w:val="List Paragraph"/>
    <w:basedOn w:val="a"/>
    <w:link w:val="af"/>
    <w:uiPriority w:val="34"/>
    <w:qFormat/>
    <w:pPr>
      <w:ind w:firstLineChars="200" w:firstLine="420"/>
    </w:p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6">
    <w:name w:val="文档结构图 字符"/>
    <w:basedOn w:val="a0"/>
    <w:link w:val="a5"/>
    <w:uiPriority w:val="99"/>
    <w:semiHidden/>
    <w:qFormat/>
    <w:rPr>
      <w:rFonts w:ascii="宋体" w:eastAsia="宋体"/>
      <w:sz w:val="18"/>
      <w:szCs w:val="18"/>
    </w:rPr>
  </w:style>
  <w:style w:type="paragraph" w:customStyle="1" w:styleId="21">
    <w:name w:val="正文（首行缩进2字符）"/>
    <w:basedOn w:val="a"/>
    <w:link w:val="2Char"/>
    <w:qFormat/>
    <w:pPr>
      <w:spacing w:line="360" w:lineRule="auto"/>
      <w:ind w:firstLineChars="200" w:firstLine="480"/>
    </w:pPr>
    <w:rPr>
      <w:rFonts w:ascii="Times New Roman" w:eastAsia="宋体" w:hAnsi="Times New Roman" w:cs="宋体"/>
      <w:kern w:val="0"/>
      <w:sz w:val="24"/>
      <w:szCs w:val="24"/>
    </w:r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sz w:val="32"/>
      <w:szCs w:val="32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4">
    <w:name w:val="题注 字符"/>
    <w:link w:val="a3"/>
    <w:qFormat/>
    <w:rPr>
      <w:rFonts w:ascii="Cambria" w:eastAsia="黑体" w:hAnsi="Cambria" w:cs="黑体"/>
      <w:sz w:val="20"/>
      <w:szCs w:val="20"/>
    </w:rPr>
  </w:style>
  <w:style w:type="character" w:customStyle="1" w:styleId="2Char">
    <w:name w:val="正文（首行缩进2字符） Char"/>
    <w:link w:val="21"/>
    <w:qFormat/>
    <w:rPr>
      <w:rFonts w:ascii="Times New Roman" w:eastAsia="宋体" w:hAnsi="Times New Roman" w:cs="宋体"/>
      <w:kern w:val="0"/>
      <w:sz w:val="24"/>
      <w:szCs w:val="24"/>
    </w:rPr>
  </w:style>
  <w:style w:type="character" w:customStyle="1" w:styleId="af">
    <w:name w:val="列表段落 字符"/>
    <w:link w:val="ae"/>
    <w:uiPriority w:val="34"/>
    <w:qFormat/>
  </w:style>
  <w:style w:type="paragraph" w:styleId="af0">
    <w:name w:val="Normal Indent"/>
    <w:basedOn w:val="a"/>
    <w:uiPriority w:val="99"/>
    <w:unhideWhenUsed/>
    <w:rsid w:val="0004687A"/>
    <w:pPr>
      <w:ind w:firstLineChars="200" w:firstLine="420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896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123</Words>
  <Characters>705</Characters>
  <Application>Microsoft Office Word</Application>
  <DocSecurity>0</DocSecurity>
  <Lines>5</Lines>
  <Paragraphs>1</Paragraphs>
  <ScaleCrop>false</ScaleCrop>
  <Company>Microsoft</Company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JM QU</cp:lastModifiedBy>
  <cp:revision>20</cp:revision>
  <dcterms:created xsi:type="dcterms:W3CDTF">2024-08-25T05:44:00Z</dcterms:created>
  <dcterms:modified xsi:type="dcterms:W3CDTF">2024-08-25T13:54:00Z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